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AA16FA" w:rsidRDefault="00AA16FA" w:rsidP="00AA16FA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AA16FA" w:rsidRDefault="00AA16FA" w:rsidP="00AA16FA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AA16FA" w:rsidRDefault="00AA16FA" w:rsidP="00AA16FA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AA16FA" w:rsidRDefault="00AA16FA" w:rsidP="00AA16FA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795CE4">
        <w:rPr>
          <w:rFonts w:ascii="Blackadder ITC" w:hAnsi="Blackadder ITC" w:cs="Blackadder ITC"/>
          <w:b/>
          <w:bCs/>
          <w:sz w:val="32"/>
          <w:szCs w:val="32"/>
        </w:rPr>
        <w:t>1</w:t>
      </w:r>
      <w:r w:rsidR="00E3580F">
        <w:rPr>
          <w:rFonts w:ascii="Blackadder ITC" w:hAnsi="Blackadder ITC" w:cs="Blackadder ITC"/>
          <w:b/>
          <w:bCs/>
          <w:sz w:val="32"/>
          <w:szCs w:val="32"/>
        </w:rPr>
        <w:t>5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276396">
        <w:rPr>
          <w:rFonts w:ascii="Blackadder ITC" w:hAnsi="Blackadder ITC" w:cs="Blackadder ITC"/>
          <w:b/>
          <w:bCs/>
          <w:sz w:val="32"/>
          <w:szCs w:val="32"/>
        </w:rPr>
        <w:t>giugno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1672B" w:rsidRDefault="00A1672B" w:rsidP="00A1672B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Pr="00790204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Camposcuola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a </w:t>
      </w: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dal 22 al 28 agosto. Costo pro capite € 350,00, più viaggio Roma Ancona.. Il tema sarà “Io accolgo te”, rifletteremo sulla formula del matrimonio.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 xml:space="preserve">I bimbi 0-2 anni gratis, pagano solo la tassa di soggiorno 1 € al giorno, 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>2-10 anni pagano 50%, dopo 10 anni prezzo intero</w:t>
      </w:r>
      <w:r>
        <w:rPr>
          <w:rFonts w:ascii="Blackadder ITC" w:hAnsi="Blackadder ITC"/>
          <w:b/>
          <w:sz w:val="32"/>
          <w:szCs w:val="32"/>
          <w:u w:val="single"/>
        </w:rPr>
        <w:t>.</w:t>
      </w:r>
    </w:p>
    <w:p w:rsidR="00790204" w:rsidRPr="00790204" w:rsidRDefault="00790204" w:rsidP="0079020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Chi intende partecipare si prenoti e dia un anticipo di € 100,00</w:t>
      </w:r>
    </w:p>
    <w:p w:rsidR="00790204" w:rsidRPr="00A61E7A" w:rsidRDefault="00790204" w:rsidP="00790204">
      <w:pPr>
        <w:pStyle w:val="Testonormale"/>
        <w:rPr>
          <w:sz w:val="16"/>
          <w:szCs w:val="16"/>
        </w:rPr>
      </w:pPr>
    </w:p>
    <w:p w:rsidR="00A1672B" w:rsidRDefault="00A1672B" w:rsidP="00A1672B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 w:rsidR="007A0960">
        <w:rPr>
          <w:rFonts w:ascii="Blackadder ITC" w:hAnsi="Blackadder ITC" w:cs="Blackadder ITC"/>
          <w:b/>
          <w:bCs/>
          <w:sz w:val="32"/>
          <w:szCs w:val="32"/>
          <w:u w:val="single"/>
        </w:rPr>
        <w:t>maggio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2018</w:t>
      </w:r>
    </w:p>
    <w:p w:rsidR="00276396" w:rsidRPr="00276396" w:rsidRDefault="00276396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Cari figli, mio Figlio, è luce d’amore, tutto ciò che ha fatto e fa, l’ha fatto per amore.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>Così anche voi, figli miei, quando vivete nell’amore e amate il vostro prossimo,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 fate la volontà di mio Figlio. Apostoli del mio amore, rendetevi piccoli, aprite i vostri cuori puri a mio Figlio affinché possa operare per mezzo di voi.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Con l’aiuto della fede riempitevi di amore, figli miei, non dimenticate che l’Eucarestia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è il cuore della fede: è mio Figlio che vi nutre con il suo Corpo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>e vi fortifica con il suo Sangue; è il miracolo dell’amore;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è mio Figlio che sempre nuovamente viene vivo per rinnovare le anime.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Figli miei, vivendo nell’amore compite la volontà di mio Figlio e Lui vive in voi.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Figli miei, il mio desiderio materno è che lo amiate sempre di più.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Lui vi chiama con il Suo amore, vi dona l’Amore perché lo diffondiate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a tutti coloro che vi circondano. Per il suo Amore sono con voi come Madre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affinché vi dica parole d’amore e di speranza, affinché vi dica parole di vita eterna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che vincono sul tempo e sulla morte, affinché vi inviti ad essere miei apostoli d’amore. </w:t>
      </w:r>
    </w:p>
    <w:p w:rsidR="007A0960" w:rsidRDefault="007A0960" w:rsidP="007A096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7A0960">
        <w:rPr>
          <w:i/>
        </w:rPr>
        <w:t xml:space="preserve">Vi ringrazio </w:t>
      </w:r>
    </w:p>
    <w:p w:rsidR="00AA16FA" w:rsidRPr="00A1672B" w:rsidRDefault="00AA16FA" w:rsidP="009340A8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7A0960">
        <w:rPr>
          <w:rFonts w:ascii="Blackadder ITC" w:hAnsi="Blackadder ITC" w:cs="Times New Roman"/>
          <w:b/>
          <w:bCs/>
          <w:sz w:val="32"/>
          <w:szCs w:val="32"/>
          <w:u w:val="single"/>
        </w:rPr>
        <w:t>maggio</w:t>
      </w:r>
      <w:r w:rsidR="00E3580F"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</w:t>
      </w:r>
      <w:r w:rsidRPr="00A1672B">
        <w:rPr>
          <w:rFonts w:ascii="Blackadder ITC" w:hAnsi="Blackadder ITC" w:cs="Times New Roman"/>
          <w:b/>
          <w:bCs/>
          <w:sz w:val="32"/>
          <w:szCs w:val="32"/>
          <w:u w:val="single"/>
        </w:rPr>
        <w:t>2018</w:t>
      </w:r>
    </w:p>
    <w:p w:rsidR="00276396" w:rsidRPr="00276396" w:rsidRDefault="00276396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  <w:sz w:val="16"/>
          <w:szCs w:val="16"/>
        </w:rPr>
      </w:pPr>
    </w:p>
    <w:p w:rsidR="00A5325A" w:rsidRDefault="00A5325A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Cari figli! In questo tempo inquieto vi invito ad avere più fiducia in Dio</w:t>
      </w:r>
    </w:p>
    <w:p w:rsidR="00A5325A" w:rsidRPr="00A5325A" w:rsidRDefault="00A5325A" w:rsidP="00276396">
      <w:pPr>
        <w:pStyle w:val="NormaleWeb"/>
        <w:spacing w:before="0" w:beforeAutospacing="0" w:after="0" w:afterAutospacing="0" w:line="240" w:lineRule="atLeast"/>
        <w:ind w:left="708"/>
        <w:jc w:val="center"/>
        <w:rPr>
          <w:i/>
          <w:color w:val="222222"/>
        </w:rPr>
      </w:pPr>
      <w:r w:rsidRPr="00A5325A">
        <w:rPr>
          <w:i/>
          <w:color w:val="222222"/>
        </w:rPr>
        <w:t>che è il Padre vostro nei cieli e che mi ha mandato per condurvi a Lui.</w:t>
      </w:r>
    </w:p>
    <w:p w:rsidR="00276396" w:rsidRDefault="00A5325A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 xml:space="preserve">Voi, aprite i vostri cuori ai doni che Lui desidera darvi </w:t>
      </w:r>
    </w:p>
    <w:p w:rsidR="00276396" w:rsidRDefault="00A5325A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e nel silenzio del cuore</w:t>
      </w:r>
      <w:r w:rsidR="00276396">
        <w:rPr>
          <w:i/>
          <w:color w:val="222222"/>
        </w:rPr>
        <w:t xml:space="preserve"> </w:t>
      </w:r>
      <w:r w:rsidRPr="00A5325A">
        <w:rPr>
          <w:i/>
          <w:color w:val="222222"/>
        </w:rPr>
        <w:t xml:space="preserve">adorate mio Figlio Gesù, </w:t>
      </w:r>
      <w:r>
        <w:rPr>
          <w:i/>
          <w:color w:val="222222"/>
        </w:rPr>
        <w:t xml:space="preserve"> </w:t>
      </w:r>
    </w:p>
    <w:p w:rsidR="00276396" w:rsidRDefault="00A5325A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che ha dato la Sua vita</w:t>
      </w:r>
      <w:r w:rsidR="00276396">
        <w:rPr>
          <w:i/>
          <w:color w:val="222222"/>
        </w:rPr>
        <w:t xml:space="preserve"> </w:t>
      </w:r>
      <w:r w:rsidRPr="00A5325A">
        <w:rPr>
          <w:i/>
          <w:color w:val="222222"/>
        </w:rPr>
        <w:t>affinché viviate nell’eternità</w:t>
      </w:r>
      <w:r w:rsidR="00276396">
        <w:rPr>
          <w:i/>
          <w:color w:val="222222"/>
        </w:rPr>
        <w:t xml:space="preserve"> </w:t>
      </w:r>
      <w:r w:rsidRPr="00A5325A">
        <w:rPr>
          <w:i/>
          <w:color w:val="222222"/>
        </w:rPr>
        <w:t>dove desidera condurvi.</w:t>
      </w:r>
      <w:r w:rsidR="00276396">
        <w:rPr>
          <w:i/>
          <w:color w:val="222222"/>
        </w:rPr>
        <w:t xml:space="preserve"> </w:t>
      </w:r>
    </w:p>
    <w:p w:rsidR="00276396" w:rsidRDefault="00A5325A" w:rsidP="00A5325A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La vostra speranza sia la gioia dell’incontro con</w:t>
      </w:r>
      <w:r w:rsidRPr="00A5325A">
        <w:rPr>
          <w:rFonts w:ascii="Verdana" w:hAnsi="Verdana"/>
          <w:color w:val="222222"/>
        </w:rPr>
        <w:t xml:space="preserve"> </w:t>
      </w:r>
      <w:r w:rsidRPr="00A5325A">
        <w:rPr>
          <w:i/>
          <w:color w:val="222222"/>
        </w:rPr>
        <w:t>l’Altissimo</w:t>
      </w:r>
      <w:r w:rsidR="00276396">
        <w:rPr>
          <w:i/>
          <w:color w:val="222222"/>
        </w:rPr>
        <w:t xml:space="preserve"> </w:t>
      </w:r>
      <w:r w:rsidRPr="00A5325A">
        <w:rPr>
          <w:i/>
          <w:color w:val="222222"/>
        </w:rPr>
        <w:t>nella vita quotidiana.</w:t>
      </w:r>
      <w:r w:rsidR="00276396">
        <w:rPr>
          <w:i/>
          <w:color w:val="222222"/>
        </w:rPr>
        <w:t xml:space="preserve"> </w:t>
      </w:r>
    </w:p>
    <w:p w:rsidR="00276396" w:rsidRDefault="00A5325A" w:rsidP="00276396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Per questo vi invito: non trascurate la preghiera</w:t>
      </w:r>
      <w:r w:rsidR="00276396">
        <w:rPr>
          <w:i/>
          <w:color w:val="222222"/>
        </w:rPr>
        <w:t xml:space="preserve"> </w:t>
      </w:r>
      <w:r w:rsidRPr="00A5325A">
        <w:rPr>
          <w:i/>
          <w:color w:val="222222"/>
        </w:rPr>
        <w:t>perché la preghiera fa miracoli.</w:t>
      </w:r>
      <w:r w:rsidR="00276396">
        <w:rPr>
          <w:i/>
          <w:color w:val="222222"/>
        </w:rPr>
        <w:t xml:space="preserve"> </w:t>
      </w:r>
    </w:p>
    <w:p w:rsidR="00A5325A" w:rsidRPr="00A5325A" w:rsidRDefault="00A5325A" w:rsidP="00276396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A5325A">
        <w:rPr>
          <w:i/>
          <w:color w:val="222222"/>
        </w:rPr>
        <w:t>Grazie per aver risposto alla mia chiamata.</w:t>
      </w:r>
    </w:p>
    <w:sectPr w:rsidR="00A5325A" w:rsidRPr="00A5325A" w:rsidSect="00276396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4CF"/>
    <w:multiLevelType w:val="multilevel"/>
    <w:tmpl w:val="076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16FA"/>
    <w:rsid w:val="00097B2A"/>
    <w:rsid w:val="00116944"/>
    <w:rsid w:val="00276396"/>
    <w:rsid w:val="004F6339"/>
    <w:rsid w:val="0055276E"/>
    <w:rsid w:val="005D6ED8"/>
    <w:rsid w:val="00790204"/>
    <w:rsid w:val="00795CE4"/>
    <w:rsid w:val="007A0960"/>
    <w:rsid w:val="00804875"/>
    <w:rsid w:val="0081193C"/>
    <w:rsid w:val="009340A8"/>
    <w:rsid w:val="00A1672B"/>
    <w:rsid w:val="00A5325A"/>
    <w:rsid w:val="00A61E7A"/>
    <w:rsid w:val="00A762AB"/>
    <w:rsid w:val="00AA16FA"/>
    <w:rsid w:val="00AB2821"/>
    <w:rsid w:val="00BD70BC"/>
    <w:rsid w:val="00D22010"/>
    <w:rsid w:val="00D54AFF"/>
    <w:rsid w:val="00D97FA6"/>
    <w:rsid w:val="00E06CBF"/>
    <w:rsid w:val="00E3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6FA"/>
    <w:pPr>
      <w:spacing w:after="160" w:line="252" w:lineRule="auto"/>
    </w:pPr>
  </w:style>
  <w:style w:type="paragraph" w:styleId="Titolo3">
    <w:name w:val="heading 3"/>
    <w:basedOn w:val="Normale"/>
    <w:link w:val="Titolo3Carattere"/>
    <w:uiPriority w:val="9"/>
    <w:qFormat/>
    <w:rsid w:val="00A53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532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A16FA"/>
  </w:style>
  <w:style w:type="character" w:customStyle="1" w:styleId="d">
    <w:name w:val="d"/>
    <w:basedOn w:val="Carpredefinitoparagrafo"/>
    <w:rsid w:val="00AA16FA"/>
  </w:style>
  <w:style w:type="character" w:customStyle="1" w:styleId="eq">
    <w:name w:val="eq"/>
    <w:basedOn w:val="Carpredefinitoparagrafo"/>
    <w:rsid w:val="00AA16FA"/>
  </w:style>
  <w:style w:type="character" w:styleId="Enfasicorsivo">
    <w:name w:val="Emphasis"/>
    <w:basedOn w:val="Carpredefinitoparagrafo"/>
    <w:uiPriority w:val="20"/>
    <w:qFormat/>
    <w:rsid w:val="00AA16FA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902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90204"/>
    <w:rPr>
      <w:rFonts w:ascii="Consolas" w:hAnsi="Consolas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93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40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A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2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2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d-post-share-title">
    <w:name w:val="td-post-share-title"/>
    <w:basedOn w:val="Carpredefinitoparagrafo"/>
    <w:rsid w:val="00A5325A"/>
  </w:style>
  <w:style w:type="character" w:styleId="Collegamentoipertestuale">
    <w:name w:val="Hyperlink"/>
    <w:basedOn w:val="Carpredefinitoparagrafo"/>
    <w:uiPriority w:val="99"/>
    <w:semiHidden/>
    <w:unhideWhenUsed/>
    <w:rsid w:val="00A5325A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53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5325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53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5325A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99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2698">
                  <w:marLeft w:val="0"/>
                  <w:marRight w:val="0"/>
                  <w:marTop w:val="0"/>
                  <w:marBottom w:val="543"/>
                  <w:divBdr>
                    <w:top w:val="single" w:sz="6" w:space="7" w:color="EDEDED"/>
                    <w:left w:val="single" w:sz="6" w:space="18" w:color="EDEDED"/>
                    <w:bottom w:val="single" w:sz="6" w:space="7" w:color="EDEDED"/>
                    <w:right w:val="single" w:sz="6" w:space="18" w:color="EDEDED"/>
                  </w:divBdr>
                  <w:divsChild>
                    <w:div w:id="17919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1295">
                          <w:marLeft w:val="1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220">
                          <w:marLeft w:val="1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14243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56">
                          <w:marLeft w:val="0"/>
                          <w:marRight w:val="-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8346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17546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2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4442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845593">
                          <w:marLeft w:val="0"/>
                          <w:marRight w:val="-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41682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6203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4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5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019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5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2018-05-28T09:19:00Z</dcterms:created>
  <dcterms:modified xsi:type="dcterms:W3CDTF">2018-05-28T09:19:00Z</dcterms:modified>
</cp:coreProperties>
</file>